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9B9" w:rsidRDefault="00174731">
      <w:pPr>
        <w:pStyle w:val="a5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Регламент работы аварийно-диспетчерской службы! </w:t>
      </w:r>
    </w:p>
    <w:p w:rsidR="00D119B9" w:rsidRDefault="00D119B9">
      <w:pPr>
        <w:pStyle w:val="a5"/>
        <w:rPr>
          <w:sz w:val="32"/>
          <w:szCs w:val="32"/>
        </w:rPr>
      </w:pPr>
    </w:p>
    <w:p w:rsidR="00D119B9" w:rsidRDefault="00D119B9">
      <w:pPr>
        <w:pStyle w:val="a5"/>
        <w:rPr>
          <w:sz w:val="32"/>
          <w:szCs w:val="32"/>
        </w:rPr>
      </w:pPr>
    </w:p>
    <w:p w:rsidR="00D119B9" w:rsidRDefault="00174731">
      <w:pPr>
        <w:pStyle w:val="a5"/>
        <w:rPr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  <w:shd w:val="clear" w:color="auto" w:fill="FFFFFF"/>
        </w:rPr>
        <w:t>В соответствии с п.4.2 ГОСТ Р 56037-2014 специалисты аварийно-ремонтных служб должны быть обеспечены оперативным доступом в технические помещения многоквартирного дома</w:t>
      </w:r>
      <w:r>
        <w:rPr>
          <w:sz w:val="32"/>
          <w:szCs w:val="32"/>
          <w:shd w:val="clear" w:color="auto" w:fill="FFFFFF"/>
        </w:rPr>
        <w:t>, к внутридомовым системам инженерно-</w:t>
      </w:r>
      <w:r>
        <w:rPr>
          <w:sz w:val="32"/>
          <w:szCs w:val="32"/>
          <w:shd w:val="clear" w:color="auto" w:fill="FFFFFF"/>
        </w:rPr>
        <w:t>технического обеспечения и оборудованию, которое передано исполнителю для предоставления услуг диспетчерского и аварийно-ремонтного обслуживания, предоставив комплекты ключей.</w:t>
      </w:r>
    </w:p>
    <w:p w:rsidR="00D119B9" w:rsidRDefault="00D119B9">
      <w:pPr>
        <w:pStyle w:val="a5"/>
        <w:rPr>
          <w:sz w:val="32"/>
          <w:szCs w:val="32"/>
        </w:rPr>
      </w:pPr>
    </w:p>
    <w:p w:rsidR="00D119B9" w:rsidRDefault="00174731">
      <w:pPr>
        <w:pStyle w:val="a5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  Перечень   обязанностей аварийно-диспетчерской службы с учетом мартовских изм</w:t>
      </w:r>
      <w:r>
        <w:rPr>
          <w:sz w:val="32"/>
          <w:szCs w:val="32"/>
          <w:shd w:val="clear" w:color="auto" w:fill="FFFFFF"/>
        </w:rPr>
        <w:t>енений:</w:t>
      </w:r>
    </w:p>
    <w:p w:rsidR="00D119B9" w:rsidRDefault="00174731">
      <w:pPr>
        <w:pStyle w:val="a5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1.       </w:t>
      </w:r>
      <w:r>
        <w:rPr>
          <w:b/>
          <w:bCs/>
          <w:sz w:val="32"/>
          <w:szCs w:val="32"/>
          <w:shd w:val="clear" w:color="auto" w:fill="FFFFFF"/>
        </w:rPr>
        <w:t>Работа аварийно-диспетчерской службы (АДС) осуществляется круглосуточно</w:t>
      </w:r>
      <w:r>
        <w:rPr>
          <w:sz w:val="32"/>
          <w:szCs w:val="32"/>
          <w:shd w:val="clear" w:color="auto" w:fill="FFFFFF"/>
        </w:rPr>
        <w:t>.</w:t>
      </w:r>
    </w:p>
    <w:p w:rsidR="00D119B9" w:rsidRDefault="00174731">
      <w:pPr>
        <w:pStyle w:val="a5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2.       Аварийно-диспетчерская служба осуществляет повседневный (текущий) контроль за работой внутридомовых инженерных систем многоквартирных домов, контроль качеств</w:t>
      </w:r>
      <w:r>
        <w:rPr>
          <w:sz w:val="32"/>
          <w:szCs w:val="32"/>
          <w:shd w:val="clear" w:color="auto" w:fill="FFFFFF"/>
        </w:rPr>
        <w:t>а коммунальных ресурсов на границе раздела элементов внутридо</w:t>
      </w:r>
      <w:proofErr w:type="gramStart"/>
      <w:r>
        <w:rPr>
          <w:sz w:val="32"/>
          <w:szCs w:val="32"/>
          <w:shd w:val="clear" w:color="auto" w:fill="FFFFFF"/>
        </w:rPr>
        <w:t>мовых</w:t>
      </w:r>
      <w:proofErr w:type="gramEnd"/>
      <w:r>
        <w:rPr>
          <w:sz w:val="32"/>
          <w:szCs w:val="32"/>
          <w:shd w:val="clear" w:color="auto" w:fill="FFFFFF"/>
        </w:rPr>
        <w:t xml:space="preserve"> инженерных систем и централизованных сетей инженерно-технического обеспечения.</w:t>
      </w:r>
    </w:p>
    <w:p w:rsidR="00D119B9" w:rsidRDefault="00174731">
      <w:pPr>
        <w:pStyle w:val="a5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3.       </w:t>
      </w:r>
      <w:r>
        <w:rPr>
          <w:b/>
          <w:bCs/>
          <w:sz w:val="32"/>
          <w:szCs w:val="32"/>
          <w:shd w:val="clear" w:color="auto" w:fill="FFFFFF"/>
        </w:rPr>
        <w:t>Сотрудники АДС круглосуточно регистрируют в журнале заявки собственников</w:t>
      </w:r>
      <w:r>
        <w:rPr>
          <w:sz w:val="32"/>
          <w:szCs w:val="32"/>
          <w:shd w:val="clear" w:color="auto" w:fill="FFFFFF"/>
        </w:rPr>
        <w:t xml:space="preserve"> и пользователей помещений МК</w:t>
      </w:r>
      <w:r>
        <w:rPr>
          <w:sz w:val="32"/>
          <w:szCs w:val="32"/>
          <w:shd w:val="clear" w:color="auto" w:fill="FFFFFF"/>
        </w:rPr>
        <w:t xml:space="preserve">Д по вопросам, связанным с предоставлением коммунальных услуг, содержанием общего имущества в многоквартирном доме, оказанием услуг и выполнением работ по содержанию и ремонту общего имущества в многоквартирном доме, а также об устранении неисправностей и </w:t>
      </w:r>
      <w:r>
        <w:rPr>
          <w:sz w:val="32"/>
          <w:szCs w:val="32"/>
          <w:shd w:val="clear" w:color="auto" w:fill="FFFFFF"/>
        </w:rPr>
        <w:t>повреждений внутридомовых инженерных систем.</w:t>
      </w:r>
    </w:p>
    <w:p w:rsidR="00D119B9" w:rsidRDefault="00174731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4.       </w:t>
      </w:r>
      <w:r>
        <w:rPr>
          <w:b/>
          <w:bCs/>
          <w:sz w:val="32"/>
          <w:szCs w:val="32"/>
        </w:rPr>
        <w:t>Заявки принимаются при непосредственном обращении</w:t>
      </w:r>
      <w:r>
        <w:rPr>
          <w:sz w:val="32"/>
          <w:szCs w:val="32"/>
        </w:rPr>
        <w:t xml:space="preserve"> в аварийно-диспетчерскую службу, в том числе </w:t>
      </w:r>
      <w:r>
        <w:rPr>
          <w:b/>
          <w:bCs/>
          <w:sz w:val="32"/>
          <w:szCs w:val="32"/>
        </w:rPr>
        <w:t>посредством телефонной связи</w:t>
      </w:r>
      <w:r>
        <w:rPr>
          <w:sz w:val="32"/>
          <w:szCs w:val="32"/>
        </w:rPr>
        <w:t xml:space="preserve">, а также с </w:t>
      </w:r>
      <w:r>
        <w:rPr>
          <w:b/>
          <w:bCs/>
          <w:sz w:val="32"/>
          <w:szCs w:val="32"/>
        </w:rPr>
        <w:t>помощью прямой связи по переговорным устройствам, устанавливаемым в</w:t>
      </w:r>
      <w:r>
        <w:rPr>
          <w:b/>
          <w:bCs/>
          <w:sz w:val="32"/>
          <w:szCs w:val="32"/>
        </w:rPr>
        <w:t xml:space="preserve"> подъездах многоквартирных домов и кабинах лифтов</w:t>
      </w:r>
      <w:r>
        <w:rPr>
          <w:sz w:val="32"/>
          <w:szCs w:val="32"/>
        </w:rPr>
        <w:t>, или других возможных средств связи.</w:t>
      </w:r>
    </w:p>
    <w:p w:rsidR="00D119B9" w:rsidRDefault="00174731">
      <w:pPr>
        <w:pStyle w:val="a5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5.       При этом </w:t>
      </w:r>
      <w:r>
        <w:rPr>
          <w:b/>
          <w:bCs/>
          <w:sz w:val="32"/>
          <w:szCs w:val="32"/>
          <w:shd w:val="clear" w:color="auto" w:fill="FFFFFF"/>
        </w:rPr>
        <w:t>о</w:t>
      </w:r>
      <w:r>
        <w:rPr>
          <w:b/>
          <w:bCs/>
          <w:sz w:val="32"/>
          <w:szCs w:val="32"/>
          <w:u w:val="single"/>
          <w:shd w:val="clear" w:color="auto" w:fill="FFFFFF"/>
        </w:rPr>
        <w:t>твет на телефонный звонок собственника</w:t>
      </w:r>
      <w:r>
        <w:rPr>
          <w:sz w:val="32"/>
          <w:szCs w:val="32"/>
          <w:shd w:val="clear" w:color="auto" w:fill="FFFFFF"/>
        </w:rPr>
        <w:t xml:space="preserve"> или пользователя помещения в многоквартирном доме в аварийно-диспетчерскую службу диспетчер АДС должен обеспе</w:t>
      </w:r>
      <w:r>
        <w:rPr>
          <w:sz w:val="32"/>
          <w:szCs w:val="32"/>
          <w:shd w:val="clear" w:color="auto" w:fill="FFFFFF"/>
        </w:rPr>
        <w:lastRenderedPageBreak/>
        <w:t>чи</w:t>
      </w:r>
      <w:r>
        <w:rPr>
          <w:sz w:val="32"/>
          <w:szCs w:val="32"/>
          <w:shd w:val="clear" w:color="auto" w:fill="FFFFFF"/>
        </w:rPr>
        <w:t xml:space="preserve">ть в течение не более 5 минут, а в случае необеспечения ответа в указанный срок – перезвонить ему в </w:t>
      </w:r>
      <w:r>
        <w:rPr>
          <w:b/>
          <w:bCs/>
          <w:sz w:val="32"/>
          <w:szCs w:val="32"/>
          <w:u w:val="single"/>
          <w:shd w:val="clear" w:color="auto" w:fill="FFFFFF"/>
        </w:rPr>
        <w:t>течение 10 минут</w:t>
      </w:r>
      <w:r>
        <w:rPr>
          <w:sz w:val="32"/>
          <w:szCs w:val="32"/>
          <w:shd w:val="clear" w:color="auto" w:fill="FFFFFF"/>
        </w:rPr>
        <w:t xml:space="preserve"> после поступления его телефонного звонка в аварийно-диспетчерскую службу. Если собственник оставил голосовое сообщение и (или) электронное </w:t>
      </w:r>
      <w:r>
        <w:rPr>
          <w:sz w:val="32"/>
          <w:szCs w:val="32"/>
          <w:shd w:val="clear" w:color="auto" w:fill="FFFFFF"/>
        </w:rPr>
        <w:t>сообщение, оно должно быть рассмотрено диспетчером в течение 10 минут после поступления.</w:t>
      </w:r>
    </w:p>
    <w:p w:rsidR="00D119B9" w:rsidRDefault="00174731">
      <w:pPr>
        <w:pStyle w:val="a5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6.       </w:t>
      </w:r>
      <w:r>
        <w:rPr>
          <w:b/>
          <w:bCs/>
          <w:sz w:val="32"/>
          <w:szCs w:val="32"/>
          <w:u w:val="single"/>
        </w:rPr>
        <w:t>Регистрация заявок</w:t>
      </w:r>
      <w:r>
        <w:rPr>
          <w:sz w:val="32"/>
          <w:szCs w:val="32"/>
        </w:rPr>
        <w:t xml:space="preserve"> осуществляется в журнале учета заявок собственников и пользователей помещений в многоквартирных домах или в автоматизированной системе учет</w:t>
      </w:r>
      <w:r>
        <w:rPr>
          <w:sz w:val="32"/>
          <w:szCs w:val="32"/>
        </w:rPr>
        <w:t xml:space="preserve">а таких заявок (при ее наличии) </w:t>
      </w:r>
      <w:r>
        <w:rPr>
          <w:sz w:val="32"/>
          <w:szCs w:val="32"/>
          <w:u w:val="single"/>
        </w:rPr>
        <w:t xml:space="preserve">и </w:t>
      </w:r>
      <w:r>
        <w:rPr>
          <w:b/>
          <w:bCs/>
          <w:sz w:val="32"/>
          <w:szCs w:val="32"/>
          <w:u w:val="single"/>
        </w:rPr>
        <w:t>с использованием в соответствии с законодательством Российской Федерации записи телефонного разговора.</w:t>
      </w:r>
    </w:p>
    <w:p w:rsidR="00D119B9" w:rsidRDefault="00174731">
      <w:pPr>
        <w:pStyle w:val="a5"/>
        <w:rPr>
          <w:sz w:val="32"/>
          <w:szCs w:val="32"/>
        </w:rPr>
      </w:pPr>
      <w:r>
        <w:rPr>
          <w:sz w:val="32"/>
          <w:szCs w:val="32"/>
        </w:rPr>
        <w:t>7.       При поступлении заявки диспетчер АДС выясняет причины, характер обращения и принимает оперативные решения о вз</w:t>
      </w:r>
      <w:r>
        <w:rPr>
          <w:sz w:val="32"/>
          <w:szCs w:val="32"/>
        </w:rPr>
        <w:t>аимодействии с иными аварийно-ремонтными службами. Сведения о принятом решении фиксируются в журнале учета заявок или государственной информационной системе жилищно-коммунального хозяйства в случае ведения журнала учета заявок в данной системе.</w:t>
      </w:r>
    </w:p>
    <w:p w:rsidR="00D119B9" w:rsidRDefault="00174731">
      <w:pPr>
        <w:pStyle w:val="a5"/>
        <w:rPr>
          <w:sz w:val="32"/>
          <w:szCs w:val="32"/>
        </w:rPr>
      </w:pPr>
      <w:r>
        <w:rPr>
          <w:sz w:val="32"/>
          <w:szCs w:val="32"/>
        </w:rPr>
        <w:t>8.       Пр</w:t>
      </w:r>
      <w:r>
        <w:rPr>
          <w:sz w:val="32"/>
          <w:szCs w:val="32"/>
        </w:rPr>
        <w:t>и регистрации заявки диспетчер АДС сообщает обратившемуся с заявкой, ее регистрационный номер и сведения о регламентных сроках и мероприятиях по исполнению заявки.</w:t>
      </w:r>
    </w:p>
    <w:p w:rsidR="00D119B9" w:rsidRDefault="00174731">
      <w:pPr>
        <w:pStyle w:val="a5"/>
        <w:rPr>
          <w:sz w:val="32"/>
          <w:szCs w:val="32"/>
        </w:rPr>
      </w:pPr>
      <w:r>
        <w:rPr>
          <w:b/>
          <w:bCs/>
          <w:sz w:val="32"/>
          <w:szCs w:val="32"/>
        </w:rPr>
        <w:t>9.       При регистрации заявки либо в течение 30 минут с момента ее регистрации диспетчер А</w:t>
      </w:r>
      <w:r>
        <w:rPr>
          <w:b/>
          <w:bCs/>
          <w:sz w:val="32"/>
          <w:szCs w:val="32"/>
        </w:rPr>
        <w:t>ДС должен проинформировать собственника о планируемых сроках исполнения заявки.</w:t>
      </w:r>
    </w:p>
    <w:p w:rsidR="00D119B9" w:rsidRDefault="00174731">
      <w:pPr>
        <w:pStyle w:val="a5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10.   В случае если исполнение заявки требует доступа сотрудника аварийно-диспетчерской службы в помещение в многоквартирном доме, аварийно-диспетчерская служба информирует соб</w:t>
      </w:r>
      <w:r>
        <w:rPr>
          <w:sz w:val="32"/>
          <w:szCs w:val="32"/>
          <w:shd w:val="clear" w:color="auto" w:fill="FFFFFF"/>
        </w:rPr>
        <w:t>ственника или пользователя такого помещения о планируемой дате и времени начала исполнения заявки, причинах необходимости предоставления доступа в помещение, а также о фамилии, имени, отчестве (при наличии) сотрудника (сотрудников) аварийно-диспетчерской с</w:t>
      </w:r>
      <w:r>
        <w:rPr>
          <w:sz w:val="32"/>
          <w:szCs w:val="32"/>
          <w:shd w:val="clear" w:color="auto" w:fill="FFFFFF"/>
        </w:rPr>
        <w:t>лужбы, который будет осуществлять исполнение заявки.</w:t>
      </w:r>
    </w:p>
    <w:p w:rsidR="00D119B9" w:rsidRDefault="00174731">
      <w:pPr>
        <w:pStyle w:val="a5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11.   Сотрудники аварийно-диспетчерской службы обеспечивают исполнение поступивших заявок в сроки:</w:t>
      </w:r>
    </w:p>
    <w:p w:rsidR="00D119B9" w:rsidRDefault="00D119B9">
      <w:pPr>
        <w:pStyle w:val="a5"/>
        <w:rPr>
          <w:sz w:val="32"/>
          <w:szCs w:val="32"/>
        </w:rPr>
      </w:pPr>
    </w:p>
    <w:p w:rsidR="00D119B9" w:rsidRDefault="00174731">
      <w:pPr>
        <w:pStyle w:val="a5"/>
        <w:tabs>
          <w:tab w:val="left" w:pos="220"/>
          <w:tab w:val="left" w:pos="720"/>
        </w:tabs>
        <w:ind w:left="720" w:hanging="720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ab/>
        <w:t>•</w:t>
      </w:r>
      <w:r>
        <w:rPr>
          <w:b/>
          <w:bCs/>
          <w:sz w:val="32"/>
          <w:szCs w:val="32"/>
        </w:rPr>
        <w:tab/>
        <w:t>локализацию аварийных повреждений</w:t>
      </w:r>
      <w:r>
        <w:rPr>
          <w:sz w:val="32"/>
          <w:szCs w:val="32"/>
        </w:rPr>
        <w:t xml:space="preserve"> внутридомовых инженерных си</w:t>
      </w:r>
      <w:r>
        <w:rPr>
          <w:b/>
          <w:bCs/>
          <w:sz w:val="32"/>
          <w:szCs w:val="32"/>
        </w:rPr>
        <w:t>стем холодного и горячего водоснабжения</w:t>
      </w:r>
      <w:r>
        <w:rPr>
          <w:b/>
          <w:bCs/>
          <w:sz w:val="32"/>
          <w:szCs w:val="32"/>
        </w:rPr>
        <w:t>, водоотведения и внутридомовых систем отопления и электроснабжения не более чем в течение получаса с момента регистрации заявки;</w:t>
      </w:r>
      <w:r>
        <w:rPr>
          <w:sz w:val="32"/>
          <w:szCs w:val="32"/>
        </w:rPr>
        <w:t xml:space="preserve"> </w:t>
      </w:r>
    </w:p>
    <w:p w:rsidR="00D119B9" w:rsidRDefault="00174731">
      <w:pPr>
        <w:pStyle w:val="a5"/>
        <w:tabs>
          <w:tab w:val="left" w:pos="220"/>
          <w:tab w:val="left" w:pos="720"/>
        </w:tabs>
        <w:ind w:left="720" w:hanging="720"/>
        <w:rPr>
          <w:sz w:val="32"/>
          <w:szCs w:val="32"/>
        </w:rPr>
      </w:pPr>
      <w:r>
        <w:rPr>
          <w:b/>
          <w:bCs/>
          <w:sz w:val="32"/>
          <w:szCs w:val="32"/>
        </w:rPr>
        <w:tab/>
        <w:t>•</w:t>
      </w:r>
      <w:r>
        <w:rPr>
          <w:b/>
          <w:bCs/>
          <w:sz w:val="32"/>
          <w:szCs w:val="32"/>
        </w:rPr>
        <w:tab/>
        <w:t>ликвидацию засоров</w:t>
      </w:r>
      <w:r>
        <w:rPr>
          <w:sz w:val="32"/>
          <w:szCs w:val="32"/>
        </w:rPr>
        <w:t xml:space="preserve"> внутридомовой инженерной системы водоотведения </w:t>
      </w:r>
      <w:r>
        <w:rPr>
          <w:b/>
          <w:bCs/>
          <w:sz w:val="32"/>
          <w:szCs w:val="32"/>
        </w:rPr>
        <w:t>в течение двух часов</w:t>
      </w:r>
      <w:r>
        <w:rPr>
          <w:sz w:val="32"/>
          <w:szCs w:val="32"/>
        </w:rPr>
        <w:t xml:space="preserve"> с момента регистрации заявки; </w:t>
      </w:r>
    </w:p>
    <w:p w:rsidR="00D119B9" w:rsidRDefault="00174731">
      <w:pPr>
        <w:pStyle w:val="a5"/>
        <w:tabs>
          <w:tab w:val="left" w:pos="220"/>
          <w:tab w:val="left" w:pos="720"/>
        </w:tabs>
        <w:ind w:left="720" w:hanging="720"/>
        <w:rPr>
          <w:sz w:val="32"/>
          <w:szCs w:val="32"/>
        </w:rPr>
      </w:pPr>
      <w:r>
        <w:rPr>
          <w:b/>
          <w:bCs/>
          <w:sz w:val="32"/>
          <w:szCs w:val="32"/>
        </w:rPr>
        <w:tab/>
        <w:t>•</w:t>
      </w:r>
      <w:r>
        <w:rPr>
          <w:b/>
          <w:bCs/>
          <w:sz w:val="32"/>
          <w:szCs w:val="32"/>
        </w:rPr>
        <w:tab/>
        <w:t>л</w:t>
      </w:r>
      <w:r>
        <w:rPr>
          <w:b/>
          <w:bCs/>
          <w:sz w:val="32"/>
          <w:szCs w:val="32"/>
        </w:rPr>
        <w:t xml:space="preserve">иквидацию засоров мусоропроводов </w:t>
      </w:r>
      <w:r>
        <w:rPr>
          <w:sz w:val="32"/>
          <w:szCs w:val="32"/>
        </w:rPr>
        <w:t xml:space="preserve">внутри многоквартирных домов в </w:t>
      </w:r>
      <w:r>
        <w:rPr>
          <w:b/>
          <w:bCs/>
          <w:sz w:val="32"/>
          <w:szCs w:val="32"/>
        </w:rPr>
        <w:t>течение 2 часов с момента регистрации заявки, но не ранее 8 часов и не позднее 23 часов</w:t>
      </w:r>
      <w:r>
        <w:rPr>
          <w:sz w:val="32"/>
          <w:szCs w:val="32"/>
        </w:rPr>
        <w:t xml:space="preserve"> при круглосуточном приеме заявок; </w:t>
      </w:r>
    </w:p>
    <w:p w:rsidR="00D119B9" w:rsidRDefault="00174731">
      <w:pPr>
        <w:pStyle w:val="a5"/>
        <w:tabs>
          <w:tab w:val="left" w:pos="220"/>
          <w:tab w:val="left" w:pos="720"/>
        </w:tabs>
        <w:ind w:left="720" w:hanging="720"/>
        <w:rPr>
          <w:sz w:val="32"/>
          <w:szCs w:val="32"/>
        </w:rPr>
      </w:pPr>
      <w:r>
        <w:rPr>
          <w:sz w:val="32"/>
          <w:szCs w:val="32"/>
        </w:rPr>
        <w:tab/>
        <w:t>•</w:t>
      </w:r>
      <w:r>
        <w:rPr>
          <w:sz w:val="32"/>
          <w:szCs w:val="32"/>
        </w:rPr>
        <w:tab/>
        <w:t>подачу коммунальных услуг при аварийных повреждениях внутридомовых</w:t>
      </w:r>
      <w:r>
        <w:rPr>
          <w:sz w:val="32"/>
          <w:szCs w:val="32"/>
        </w:rPr>
        <w:t xml:space="preserve"> инженерных систем холодного и горячего водоснабжения</w:t>
      </w:r>
      <w:r>
        <w:rPr>
          <w:sz w:val="32"/>
          <w:szCs w:val="32"/>
        </w:rPr>
        <w:t>, водоотведения и внутридомовых систем отопления и электроснабжения в срок, не нарушающий установленную жилищным законодательством Российской Федерации продолжительность перерывов в предоставлении коммун</w:t>
      </w:r>
      <w:r>
        <w:rPr>
          <w:sz w:val="32"/>
          <w:szCs w:val="32"/>
        </w:rPr>
        <w:t xml:space="preserve">альных услуг; </w:t>
      </w:r>
    </w:p>
    <w:p w:rsidR="00D119B9" w:rsidRDefault="00174731">
      <w:pPr>
        <w:pStyle w:val="a5"/>
        <w:tabs>
          <w:tab w:val="left" w:pos="220"/>
          <w:tab w:val="left" w:pos="720"/>
        </w:tabs>
        <w:ind w:left="720" w:hanging="720"/>
        <w:rPr>
          <w:sz w:val="32"/>
          <w:szCs w:val="32"/>
        </w:rPr>
      </w:pPr>
      <w:r>
        <w:rPr>
          <w:b/>
          <w:bCs/>
          <w:sz w:val="32"/>
          <w:szCs w:val="32"/>
        </w:rPr>
        <w:tab/>
        <w:t>•</w:t>
      </w:r>
      <w:r>
        <w:rPr>
          <w:b/>
          <w:bCs/>
          <w:sz w:val="32"/>
          <w:szCs w:val="32"/>
        </w:rPr>
        <w:tab/>
        <w:t>устранение аварийных повреждений внутридомовых инженерных систем</w:t>
      </w:r>
      <w:r>
        <w:rPr>
          <w:sz w:val="32"/>
          <w:szCs w:val="32"/>
        </w:rPr>
        <w:t xml:space="preserve"> холодного и горячего водоснабжения, водоотведения и внутридомовых систем отопления и электроснабжения в срок </w:t>
      </w:r>
      <w:r>
        <w:rPr>
          <w:b/>
          <w:bCs/>
          <w:sz w:val="32"/>
          <w:szCs w:val="32"/>
        </w:rPr>
        <w:t xml:space="preserve">не более 3 суток </w:t>
      </w:r>
      <w:r>
        <w:rPr>
          <w:sz w:val="32"/>
          <w:szCs w:val="32"/>
        </w:rPr>
        <w:t xml:space="preserve">с даты аварийного повреждения. </w:t>
      </w:r>
    </w:p>
    <w:p w:rsidR="00D119B9" w:rsidRDefault="00D119B9">
      <w:pPr>
        <w:pStyle w:val="a5"/>
        <w:rPr>
          <w:sz w:val="32"/>
          <w:szCs w:val="32"/>
        </w:rPr>
      </w:pPr>
    </w:p>
    <w:p w:rsidR="00D119B9" w:rsidRDefault="00174731">
      <w:pPr>
        <w:pStyle w:val="a5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12.   При пост</w:t>
      </w:r>
      <w:r>
        <w:rPr>
          <w:sz w:val="32"/>
          <w:szCs w:val="32"/>
          <w:shd w:val="clear" w:color="auto" w:fill="FFFFFF"/>
        </w:rPr>
        <w:t>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</w:t>
      </w:r>
      <w:r>
        <w:rPr>
          <w:sz w:val="32"/>
          <w:szCs w:val="32"/>
          <w:shd w:val="clear" w:color="auto" w:fill="FFFFFF"/>
        </w:rPr>
        <w:t xml:space="preserve">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</w:t>
      </w:r>
      <w:proofErr w:type="spellStart"/>
      <w:r>
        <w:rPr>
          <w:sz w:val="32"/>
          <w:szCs w:val="32"/>
          <w:shd w:val="clear" w:color="auto" w:fill="FFFFFF"/>
        </w:rPr>
        <w:t>ресурсоснабжающих</w:t>
      </w:r>
      <w:proofErr w:type="spellEnd"/>
      <w:r>
        <w:rPr>
          <w:sz w:val="32"/>
          <w:szCs w:val="32"/>
          <w:shd w:val="clear" w:color="auto" w:fill="FFFFFF"/>
        </w:rPr>
        <w:t xml:space="preserve"> организаций и устраняет такие аварии и поврежден</w:t>
      </w:r>
      <w:r>
        <w:rPr>
          <w:sz w:val="32"/>
          <w:szCs w:val="32"/>
          <w:shd w:val="clear" w:color="auto" w:fill="FFFFFF"/>
        </w:rPr>
        <w:t xml:space="preserve">ия самостоятельно либо с привлечением указанных служб, а в случаях, когда законодательством Российской Федерации предусмотрены специальные требования к осуществлению </w:t>
      </w:r>
      <w:proofErr w:type="spellStart"/>
      <w:r>
        <w:rPr>
          <w:sz w:val="32"/>
          <w:szCs w:val="32"/>
          <w:shd w:val="clear" w:color="auto" w:fill="FFFFFF"/>
        </w:rPr>
        <w:t>ресурсоснабжающими</w:t>
      </w:r>
      <w:proofErr w:type="spellEnd"/>
      <w:r>
        <w:rPr>
          <w:sz w:val="32"/>
          <w:szCs w:val="32"/>
          <w:shd w:val="clear" w:color="auto" w:fill="FFFFFF"/>
        </w:rPr>
        <w:t xml:space="preserve"> организациями деятельности по аварийно-диспетчерскому обслуживанию, ава</w:t>
      </w:r>
      <w:r>
        <w:rPr>
          <w:sz w:val="32"/>
          <w:szCs w:val="32"/>
          <w:shd w:val="clear" w:color="auto" w:fill="FFFFFF"/>
        </w:rPr>
        <w:t>рийно-</w:t>
      </w:r>
      <w:r>
        <w:rPr>
          <w:sz w:val="32"/>
          <w:szCs w:val="32"/>
          <w:shd w:val="clear" w:color="auto" w:fill="FFFFFF"/>
        </w:rPr>
        <w:lastRenderedPageBreak/>
        <w:t xml:space="preserve">диспетчерская служба сообщает об этом в аварийные службы соответствующих </w:t>
      </w:r>
      <w:proofErr w:type="spellStart"/>
      <w:r>
        <w:rPr>
          <w:sz w:val="32"/>
          <w:szCs w:val="32"/>
          <w:shd w:val="clear" w:color="auto" w:fill="FFFFFF"/>
        </w:rPr>
        <w:t>ресурсоснабжающих</w:t>
      </w:r>
      <w:proofErr w:type="spellEnd"/>
      <w:r>
        <w:rPr>
          <w:sz w:val="32"/>
          <w:szCs w:val="32"/>
          <w:shd w:val="clear" w:color="auto" w:fill="FFFFFF"/>
        </w:rPr>
        <w:t xml:space="preserve"> организаций и контролирует устранение ими таких аварий и повреждений.</w:t>
      </w:r>
    </w:p>
    <w:p w:rsidR="00D119B9" w:rsidRDefault="00174731">
      <w:pPr>
        <w:pStyle w:val="a5"/>
        <w:rPr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  <w:shd w:val="clear" w:color="auto" w:fill="FFFFFF"/>
        </w:rPr>
        <w:t xml:space="preserve">13.   </w:t>
      </w:r>
      <w:r>
        <w:rPr>
          <w:b/>
          <w:bCs/>
          <w:sz w:val="32"/>
          <w:szCs w:val="32"/>
          <w:u w:val="single"/>
          <w:shd w:val="clear" w:color="auto" w:fill="FFFFFF"/>
        </w:rPr>
        <w:t>Сотрудник аварийно-диспетчерской службы, обеспечивающий исполнение заявки обязан им</w:t>
      </w:r>
      <w:r>
        <w:rPr>
          <w:b/>
          <w:bCs/>
          <w:sz w:val="32"/>
          <w:szCs w:val="32"/>
          <w:u w:val="single"/>
          <w:shd w:val="clear" w:color="auto" w:fill="FFFFFF"/>
        </w:rPr>
        <w:t>еть при себе служебное удостоверение, опознавательный знак (</w:t>
      </w:r>
      <w:proofErr w:type="spellStart"/>
      <w:r>
        <w:rPr>
          <w:b/>
          <w:bCs/>
          <w:sz w:val="32"/>
          <w:szCs w:val="32"/>
          <w:u w:val="single"/>
          <w:shd w:val="clear" w:color="auto" w:fill="FFFFFF"/>
        </w:rPr>
        <w:t>бейдж</w:t>
      </w:r>
      <w:proofErr w:type="spellEnd"/>
      <w:r>
        <w:rPr>
          <w:b/>
          <w:bCs/>
          <w:sz w:val="32"/>
          <w:szCs w:val="32"/>
          <w:u w:val="single"/>
          <w:shd w:val="clear" w:color="auto" w:fill="FFFFFF"/>
        </w:rPr>
        <w:t>, нашивка на одежду и др.) с указанием названия организации, фамилии, имени, отчества (при наличии) и профессиональной специализации, а также одноразовые бахилы.</w:t>
      </w:r>
    </w:p>
    <w:p w:rsidR="00D119B9" w:rsidRDefault="00174731">
      <w:pPr>
        <w:pStyle w:val="a5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14.   Сотрудник аварийно-дисп</w:t>
      </w:r>
      <w:r>
        <w:rPr>
          <w:sz w:val="32"/>
          <w:szCs w:val="32"/>
          <w:shd w:val="clear" w:color="auto" w:fill="FFFFFF"/>
        </w:rPr>
        <w:t xml:space="preserve">етчерской службы, обеспечивающий исполнение заявки контролирует срок ее исполнения, подписывает с заявителем акт выполненных работ и производит их </w:t>
      </w:r>
      <w:proofErr w:type="spellStart"/>
      <w:r>
        <w:rPr>
          <w:sz w:val="32"/>
          <w:szCs w:val="32"/>
          <w:shd w:val="clear" w:color="auto" w:fill="FFFFFF"/>
        </w:rPr>
        <w:t>фотофиксацию</w:t>
      </w:r>
      <w:proofErr w:type="spellEnd"/>
      <w:r>
        <w:rPr>
          <w:sz w:val="32"/>
          <w:szCs w:val="32"/>
          <w:shd w:val="clear" w:color="auto" w:fill="FFFFFF"/>
        </w:rPr>
        <w:t>. Результаты контроля вносит в журнал учета заявок.</w:t>
      </w:r>
    </w:p>
    <w:p w:rsidR="00D119B9" w:rsidRDefault="00174731">
      <w:pPr>
        <w:pStyle w:val="a5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15.   Аварийно-диспетчерская служба </w:t>
      </w:r>
      <w:r>
        <w:rPr>
          <w:sz w:val="32"/>
          <w:szCs w:val="32"/>
          <w:shd w:val="clear" w:color="auto" w:fill="FFFFFF"/>
        </w:rPr>
        <w:t>осуществляет оперативный контроль сроков, качества исполнения поступивших заявок с использованием оперативных и периодических опросов собственников и пользователей помещений в многоквартирном доме на предмет качества исполнения поступивших заявок.</w:t>
      </w:r>
    </w:p>
    <w:p w:rsidR="00D119B9" w:rsidRDefault="00174731">
      <w:pPr>
        <w:pStyle w:val="a5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16.   Вс</w:t>
      </w:r>
      <w:r>
        <w:rPr>
          <w:sz w:val="32"/>
          <w:szCs w:val="32"/>
          <w:shd w:val="clear" w:color="auto" w:fill="FFFFFF"/>
        </w:rPr>
        <w:t>е сведения, полученные в результате непрерывного контроля за работой инженерного оборудования МКД, отражаются аварийно-диспетчерской службой в соответствующих журналах, которые ведутся, в том числе в форме электронных документов.</w:t>
      </w:r>
    </w:p>
    <w:p w:rsidR="00D119B9" w:rsidRDefault="00174731">
      <w:pPr>
        <w:pStyle w:val="a5"/>
        <w:rPr>
          <w:sz w:val="32"/>
          <w:szCs w:val="32"/>
        </w:rPr>
      </w:pPr>
      <w:r>
        <w:rPr>
          <w:sz w:val="32"/>
          <w:szCs w:val="32"/>
        </w:rPr>
        <w:t>17.   Аварийно-диспетчерск</w:t>
      </w:r>
      <w:r>
        <w:rPr>
          <w:sz w:val="32"/>
          <w:szCs w:val="32"/>
        </w:rPr>
        <w:t>ая служба с помощью системы диспетчеризации обеспечивает контроль загазованности технических подполий и коллекторов и громкоговорящую (двустороннюю) связь с пассажирами лифтов. </w:t>
      </w:r>
    </w:p>
    <w:p w:rsidR="00D119B9" w:rsidRDefault="00174731">
      <w:pPr>
        <w:pStyle w:val="a5"/>
      </w:pPr>
      <w:r>
        <w:rPr>
          <w:b/>
          <w:bCs/>
          <w:sz w:val="32"/>
          <w:szCs w:val="32"/>
        </w:rPr>
        <w:t> </w:t>
      </w:r>
    </w:p>
    <w:sectPr w:rsidR="00D119B9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731" w:rsidRDefault="00174731">
      <w:r>
        <w:separator/>
      </w:r>
    </w:p>
  </w:endnote>
  <w:endnote w:type="continuationSeparator" w:id="0">
    <w:p w:rsidR="00174731" w:rsidRDefault="0017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9B9" w:rsidRDefault="00D119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731" w:rsidRDefault="00174731">
      <w:r>
        <w:separator/>
      </w:r>
    </w:p>
  </w:footnote>
  <w:footnote w:type="continuationSeparator" w:id="0">
    <w:p w:rsidR="00174731" w:rsidRDefault="00174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9B9" w:rsidRDefault="00D119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B9"/>
    <w:rsid w:val="00174731"/>
    <w:rsid w:val="00356035"/>
    <w:rsid w:val="00D1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395D4-FA68-4319-9985-CDBFAB5C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2</cp:revision>
  <dcterms:created xsi:type="dcterms:W3CDTF">2019-01-31T05:40:00Z</dcterms:created>
  <dcterms:modified xsi:type="dcterms:W3CDTF">2019-01-31T05:40:00Z</dcterms:modified>
</cp:coreProperties>
</file>